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4FD9" w14:textId="0B51D112" w:rsidR="0064610B" w:rsidRDefault="00000000">
      <w:pPr>
        <w:spacing w:after="0" w:line="468" w:lineRule="auto"/>
        <w:ind w:right="6001" w:firstLine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2E1CAFF" wp14:editId="0B3588F5">
            <wp:simplePos x="0" y="0"/>
            <wp:positionH relativeFrom="column">
              <wp:posOffset>-213270</wp:posOffset>
            </wp:positionH>
            <wp:positionV relativeFrom="paragraph">
              <wp:posOffset>-544</wp:posOffset>
            </wp:positionV>
            <wp:extent cx="1085558" cy="58293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558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rtl/>
        </w:rPr>
        <w:t xml:space="preserve">دستبرگ راهنمای تسهیلگری  - نسخه اول  </w:t>
      </w:r>
      <w:r>
        <w:rPr>
          <w:b/>
          <w:bCs/>
          <w:color w:val="833C0B"/>
          <w:sz w:val="24"/>
          <w:szCs w:val="24"/>
          <w:rtl/>
        </w:rPr>
        <w:t xml:space="preserve">پیش از نشست: </w:t>
      </w:r>
      <w:r w:rsidR="006743A4">
        <w:rPr>
          <w:rFonts w:hint="cs"/>
          <w:b/>
          <w:bCs/>
          <w:color w:val="833C0B"/>
          <w:sz w:val="24"/>
          <w:szCs w:val="24"/>
          <w:rtl/>
        </w:rPr>
        <w:t xml:space="preserve">هم اندیشی والادین با هم و انتخاب نماینده والدین </w:t>
      </w:r>
    </w:p>
    <w:p w14:paraId="629BFB7E" w14:textId="77777777" w:rsidR="0064610B" w:rsidRDefault="00000000">
      <w:pPr>
        <w:numPr>
          <w:ilvl w:val="0"/>
          <w:numId w:val="1"/>
        </w:numPr>
        <w:spacing w:after="234"/>
        <w:ind w:hanging="361"/>
        <w:jc w:val="left"/>
      </w:pPr>
      <w:r>
        <w:rPr>
          <w:sz w:val="24"/>
          <w:szCs w:val="24"/>
          <w:rtl/>
        </w:rPr>
        <w:t xml:space="preserve">جدول زیر را برای  نشست خود تکمیل نمایید . </w:t>
      </w:r>
    </w:p>
    <w:p w14:paraId="150BEB71" w14:textId="77777777" w:rsidR="0064610B" w:rsidRDefault="00000000">
      <w:pPr>
        <w:spacing w:after="0"/>
        <w:ind w:left="3" w:hanging="10"/>
        <w:jc w:val="left"/>
      </w:pPr>
      <w:r>
        <w:rPr>
          <w:sz w:val="24"/>
          <w:szCs w:val="24"/>
          <w:rtl/>
        </w:rPr>
        <w:t xml:space="preserve">«زمان کل برنامه» در جدول برای نشست هایی است که برای بیش از یک جلسه طراحی شده اند . </w:t>
      </w:r>
    </w:p>
    <w:tbl>
      <w:tblPr>
        <w:tblStyle w:val="TableGrid"/>
        <w:tblW w:w="8210" w:type="dxa"/>
        <w:tblInd w:w="569" w:type="dxa"/>
        <w:tblCellMar>
          <w:top w:w="5" w:type="dxa"/>
          <w:left w:w="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84"/>
        <w:gridCol w:w="1441"/>
        <w:gridCol w:w="1584"/>
        <w:gridCol w:w="1584"/>
        <w:gridCol w:w="2017"/>
      </w:tblGrid>
      <w:tr w:rsidR="0064610B" w14:paraId="33CC6F5D" w14:textId="77777777">
        <w:trPr>
          <w:trHeight w:val="398"/>
        </w:trPr>
        <w:tc>
          <w:tcPr>
            <w:tcW w:w="1584" w:type="dxa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</w:tcPr>
          <w:p w14:paraId="0553F94A" w14:textId="77777777" w:rsidR="0064610B" w:rsidRDefault="00000000">
            <w:pPr>
              <w:spacing w:after="0"/>
              <w:ind w:right="168"/>
            </w:pPr>
            <w:r>
              <w:rPr>
                <w:b/>
                <w:bCs/>
                <w:sz w:val="24"/>
                <w:szCs w:val="24"/>
                <w:rtl/>
              </w:rPr>
              <w:t xml:space="preserve">آنلاین/حضوری  </w:t>
            </w:r>
          </w:p>
        </w:tc>
        <w:tc>
          <w:tcPr>
            <w:tcW w:w="1441" w:type="dxa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</w:tcPr>
          <w:p w14:paraId="018F37F2" w14:textId="77777777" w:rsidR="0064610B" w:rsidRDefault="00000000">
            <w:pPr>
              <w:spacing w:after="0"/>
              <w:ind w:right="166"/>
            </w:pPr>
            <w:r>
              <w:rPr>
                <w:b/>
                <w:bCs/>
                <w:sz w:val="24"/>
                <w:szCs w:val="24"/>
                <w:rtl/>
              </w:rPr>
              <w:t xml:space="preserve">محل برگزاری  </w:t>
            </w:r>
          </w:p>
        </w:tc>
        <w:tc>
          <w:tcPr>
            <w:tcW w:w="1584" w:type="dxa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</w:tcPr>
          <w:p w14:paraId="6E61EAE5" w14:textId="77777777" w:rsidR="0064610B" w:rsidRDefault="00000000">
            <w:pPr>
              <w:spacing w:after="0"/>
              <w:ind w:right="180"/>
            </w:pPr>
            <w:r>
              <w:rPr>
                <w:b/>
                <w:bCs/>
                <w:sz w:val="24"/>
                <w:szCs w:val="24"/>
                <w:rtl/>
              </w:rPr>
              <w:t xml:space="preserve">زمان کل برنامه  </w:t>
            </w:r>
          </w:p>
        </w:tc>
        <w:tc>
          <w:tcPr>
            <w:tcW w:w="1584" w:type="dxa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</w:tcPr>
          <w:p w14:paraId="3D7D44EF" w14:textId="77777777" w:rsidR="0064610B" w:rsidRDefault="00000000">
            <w:pPr>
              <w:spacing w:after="0"/>
              <w:ind w:right="182"/>
            </w:pPr>
            <w:r>
              <w:rPr>
                <w:b/>
                <w:bCs/>
                <w:sz w:val="24"/>
                <w:szCs w:val="24"/>
                <w:rtl/>
              </w:rPr>
              <w:t xml:space="preserve">زمان هر جلسه  </w:t>
            </w:r>
          </w:p>
        </w:tc>
        <w:tc>
          <w:tcPr>
            <w:tcW w:w="2017" w:type="dxa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</w:tcPr>
          <w:p w14:paraId="09CA5FDE" w14:textId="77777777" w:rsidR="0064610B" w:rsidRDefault="00000000">
            <w:pPr>
              <w:spacing w:after="0"/>
              <w:ind w:right="105"/>
            </w:pPr>
            <w:r>
              <w:rPr>
                <w:b/>
                <w:bCs/>
                <w:sz w:val="24"/>
                <w:szCs w:val="24"/>
                <w:rtl/>
              </w:rPr>
              <w:t xml:space="preserve">تعداد شرکت کنندگان  </w:t>
            </w:r>
          </w:p>
        </w:tc>
      </w:tr>
      <w:tr w:rsidR="0064610B" w14:paraId="5ABB361F" w14:textId="77777777">
        <w:trPr>
          <w:trHeight w:val="401"/>
        </w:trPr>
        <w:tc>
          <w:tcPr>
            <w:tcW w:w="1584" w:type="dxa"/>
            <w:tcBorders>
              <w:top w:val="single" w:sz="12" w:space="0" w:color="8EAADB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4D9009A" w14:textId="122C47F9" w:rsidR="0064610B" w:rsidRDefault="006743A4">
            <w:pPr>
              <w:bidi w:val="0"/>
              <w:spacing w:after="0"/>
              <w:ind w:left="49"/>
              <w:jc w:val="center"/>
            </w:pPr>
            <w:r>
              <w:rPr>
                <w:rFonts w:hint="cs"/>
                <w:b/>
                <w:sz w:val="24"/>
                <w:rtl/>
              </w:rPr>
              <w:t>حضوری</w:t>
            </w:r>
            <w:r w:rsidR="00000000">
              <w:rPr>
                <w:b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12" w:space="0" w:color="8EAADB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3F8E82A" w14:textId="00099E33" w:rsidR="0064610B" w:rsidRDefault="00000000">
            <w:pPr>
              <w:bidi w:val="0"/>
              <w:spacing w:after="0"/>
              <w:ind w:left="50"/>
              <w:jc w:val="center"/>
              <w:rPr>
                <w:rFonts w:hint="cs"/>
                <w:rtl/>
                <w:lang w:bidi="fa-IR"/>
              </w:rPr>
            </w:pPr>
            <w:r>
              <w:rPr>
                <w:b/>
                <w:sz w:val="24"/>
              </w:rPr>
              <w:t xml:space="preserve"> </w:t>
            </w:r>
            <w:r w:rsidR="006743A4">
              <w:rPr>
                <w:rFonts w:hint="cs"/>
                <w:b/>
                <w:sz w:val="24"/>
                <w:rtl/>
              </w:rPr>
              <w:t xml:space="preserve">مدرسه </w:t>
            </w:r>
          </w:p>
        </w:tc>
        <w:tc>
          <w:tcPr>
            <w:tcW w:w="1584" w:type="dxa"/>
            <w:tcBorders>
              <w:top w:val="single" w:sz="12" w:space="0" w:color="8EAADB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EEF7365" w14:textId="44C58239" w:rsidR="0064610B" w:rsidRDefault="00000000">
            <w:pPr>
              <w:bidi w:val="0"/>
              <w:spacing w:after="0"/>
              <w:ind w:left="49"/>
              <w:jc w:val="center"/>
            </w:pPr>
            <w:r>
              <w:rPr>
                <w:b/>
                <w:sz w:val="24"/>
              </w:rPr>
              <w:t xml:space="preserve"> </w:t>
            </w:r>
            <w:r w:rsidR="006743A4">
              <w:rPr>
                <w:b/>
                <w:sz w:val="24"/>
              </w:rPr>
              <w:t>60</w:t>
            </w:r>
          </w:p>
        </w:tc>
        <w:tc>
          <w:tcPr>
            <w:tcW w:w="1584" w:type="dxa"/>
            <w:tcBorders>
              <w:top w:val="single" w:sz="12" w:space="0" w:color="8EAADB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32A9EE5" w14:textId="3A0D2223" w:rsidR="0064610B" w:rsidRDefault="00000000">
            <w:pPr>
              <w:bidi w:val="0"/>
              <w:spacing w:after="0"/>
              <w:ind w:left="49"/>
              <w:jc w:val="center"/>
            </w:pPr>
            <w:r>
              <w:rPr>
                <w:b/>
                <w:sz w:val="24"/>
              </w:rPr>
              <w:t xml:space="preserve"> </w:t>
            </w:r>
            <w:r w:rsidR="006743A4">
              <w:rPr>
                <w:b/>
                <w:sz w:val="24"/>
              </w:rPr>
              <w:t>60</w:t>
            </w:r>
          </w:p>
        </w:tc>
        <w:tc>
          <w:tcPr>
            <w:tcW w:w="2017" w:type="dxa"/>
            <w:tcBorders>
              <w:top w:val="single" w:sz="12" w:space="0" w:color="8EAADB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51E6951" w14:textId="4D8962F3" w:rsidR="0064610B" w:rsidRDefault="006743A4">
            <w:pPr>
              <w:bidi w:val="0"/>
              <w:spacing w:after="0"/>
              <w:ind w:left="42"/>
              <w:jc w:val="center"/>
            </w:pPr>
            <w:r>
              <w:rPr>
                <w:sz w:val="24"/>
              </w:rPr>
              <w:t>20</w:t>
            </w:r>
            <w:r w:rsidR="00000000">
              <w:rPr>
                <w:sz w:val="24"/>
              </w:rPr>
              <w:t xml:space="preserve"> </w:t>
            </w:r>
          </w:p>
        </w:tc>
      </w:tr>
    </w:tbl>
    <w:p w14:paraId="5B181A1A" w14:textId="77777777" w:rsidR="0064610B" w:rsidRDefault="00000000">
      <w:pPr>
        <w:bidi w:val="0"/>
        <w:spacing w:after="201"/>
      </w:pPr>
      <w:r>
        <w:rPr>
          <w:sz w:val="24"/>
        </w:rPr>
        <w:t xml:space="preserve">  </w:t>
      </w:r>
    </w:p>
    <w:p w14:paraId="46AE454A" w14:textId="77777777" w:rsidR="0064610B" w:rsidRDefault="00000000">
      <w:pPr>
        <w:numPr>
          <w:ilvl w:val="0"/>
          <w:numId w:val="1"/>
        </w:numPr>
        <w:spacing w:after="78"/>
        <w:ind w:hanging="361"/>
        <w:jc w:val="left"/>
      </w:pPr>
      <w:r>
        <w:rPr>
          <w:sz w:val="24"/>
          <w:szCs w:val="24"/>
          <w:rtl/>
        </w:rPr>
        <w:t xml:space="preserve">جدول روند نشست را تکمیل کنید.  </w:t>
      </w:r>
    </w:p>
    <w:p w14:paraId="26A50CAA" w14:textId="77777777" w:rsidR="0064610B" w:rsidRDefault="00000000">
      <w:pPr>
        <w:spacing w:after="0"/>
        <w:ind w:right="662"/>
      </w:pPr>
      <w:r>
        <w:rPr>
          <w:sz w:val="24"/>
          <w:szCs w:val="24"/>
          <w:rtl/>
        </w:rPr>
        <w:t xml:space="preserve">ستون اول به عنوان نمونه تکمیل شده. سطرهای جدول را بسته به تعداد فعالیت های نشست خود اضافه یا کم کنید .  </w:t>
      </w:r>
    </w:p>
    <w:tbl>
      <w:tblPr>
        <w:tblStyle w:val="TableGrid"/>
        <w:tblW w:w="7773" w:type="dxa"/>
        <w:tblInd w:w="787" w:type="dxa"/>
        <w:tblCellMar>
          <w:top w:w="4" w:type="dxa"/>
          <w:left w:w="127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1870"/>
        <w:gridCol w:w="2016"/>
        <w:gridCol w:w="1870"/>
        <w:gridCol w:w="2017"/>
      </w:tblGrid>
      <w:tr w:rsidR="0064610B" w14:paraId="407291B1" w14:textId="77777777">
        <w:trPr>
          <w:trHeight w:val="401"/>
        </w:trPr>
        <w:tc>
          <w:tcPr>
            <w:tcW w:w="1870" w:type="dxa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</w:tcPr>
          <w:p w14:paraId="24E39500" w14:textId="77777777" w:rsidR="0064610B" w:rsidRDefault="00000000">
            <w:pPr>
              <w:spacing w:after="0"/>
              <w:ind w:left="12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 xml:space="preserve">نحوه ارائه  </w:t>
            </w:r>
          </w:p>
        </w:tc>
        <w:tc>
          <w:tcPr>
            <w:tcW w:w="2016" w:type="dxa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</w:tcPr>
          <w:p w14:paraId="49D7E02A" w14:textId="77777777" w:rsidR="0064610B" w:rsidRDefault="00000000">
            <w:pPr>
              <w:spacing w:after="0"/>
              <w:ind w:right="65"/>
            </w:pPr>
            <w:r>
              <w:rPr>
                <w:b/>
                <w:bCs/>
                <w:sz w:val="24"/>
                <w:szCs w:val="24"/>
                <w:rtl/>
              </w:rPr>
              <w:t xml:space="preserve">شرح مختصر فعالیت  </w:t>
            </w:r>
          </w:p>
        </w:tc>
        <w:tc>
          <w:tcPr>
            <w:tcW w:w="1870" w:type="dxa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</w:tcPr>
          <w:p w14:paraId="79BF89D0" w14:textId="77777777" w:rsidR="0064610B" w:rsidRDefault="00000000">
            <w:pPr>
              <w:spacing w:after="0"/>
              <w:ind w:right="89"/>
            </w:pPr>
            <w:r>
              <w:rPr>
                <w:b/>
                <w:bCs/>
                <w:sz w:val="24"/>
                <w:szCs w:val="24"/>
                <w:rtl/>
              </w:rPr>
              <w:t xml:space="preserve">مدت زمان فعالیت </w:t>
            </w:r>
          </w:p>
        </w:tc>
        <w:tc>
          <w:tcPr>
            <w:tcW w:w="2017" w:type="dxa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</w:tcPr>
          <w:p w14:paraId="4416F99B" w14:textId="77777777" w:rsidR="0064610B" w:rsidRDefault="00000000">
            <w:pPr>
              <w:spacing w:after="0"/>
              <w:ind w:left="16"/>
              <w:jc w:val="center"/>
            </w:pPr>
            <w:r>
              <w:rPr>
                <w:b/>
                <w:bCs/>
                <w:sz w:val="24"/>
                <w:szCs w:val="24"/>
                <w:rtl/>
              </w:rPr>
              <w:t xml:space="preserve">عنوان فعالیت </w:t>
            </w:r>
          </w:p>
        </w:tc>
      </w:tr>
      <w:tr w:rsidR="0064610B" w14:paraId="3F7AA085" w14:textId="77777777">
        <w:trPr>
          <w:trHeight w:val="732"/>
        </w:trPr>
        <w:tc>
          <w:tcPr>
            <w:tcW w:w="1870" w:type="dxa"/>
            <w:tcBorders>
              <w:top w:val="single" w:sz="12" w:space="0" w:color="8EAADB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4BF9BD" w14:textId="77777777" w:rsidR="0064610B" w:rsidRDefault="00000000">
            <w:pPr>
              <w:spacing w:after="0"/>
              <w:ind w:right="266"/>
            </w:pPr>
            <w:r>
              <w:rPr>
                <w:color w:val="BFBFBF"/>
                <w:sz w:val="24"/>
                <w:szCs w:val="24"/>
                <w:rtl/>
              </w:rPr>
              <w:t xml:space="preserve">توسط تسهیلگر </w:t>
            </w:r>
          </w:p>
        </w:tc>
        <w:tc>
          <w:tcPr>
            <w:tcW w:w="2016" w:type="dxa"/>
            <w:tcBorders>
              <w:top w:val="single" w:sz="12" w:space="0" w:color="8EAADB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BB8713F" w14:textId="77777777" w:rsidR="0064610B" w:rsidRDefault="00000000">
            <w:pPr>
              <w:spacing w:after="0"/>
              <w:ind w:left="390" w:right="55" w:hanging="390"/>
            </w:pPr>
            <w:r>
              <w:rPr>
                <w:color w:val="BFBFBF"/>
                <w:sz w:val="24"/>
                <w:szCs w:val="24"/>
                <w:rtl/>
              </w:rPr>
              <w:t xml:space="preserve">سوره کوثر و ترجمه آن خوانده شود. </w:t>
            </w:r>
          </w:p>
        </w:tc>
        <w:tc>
          <w:tcPr>
            <w:tcW w:w="1870" w:type="dxa"/>
            <w:tcBorders>
              <w:top w:val="single" w:sz="12" w:space="0" w:color="8EAADB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DDD5075" w14:textId="77777777" w:rsidR="0064610B" w:rsidRDefault="00000000">
            <w:pPr>
              <w:spacing w:after="0"/>
              <w:ind w:left="13"/>
              <w:jc w:val="center"/>
            </w:pPr>
            <w:r>
              <w:rPr>
                <w:color w:val="BFBFBF"/>
                <w:sz w:val="24"/>
                <w:szCs w:val="24"/>
              </w:rPr>
              <w:t>10</w:t>
            </w:r>
            <w:r>
              <w:rPr>
                <w:color w:val="BFBFBF"/>
                <w:sz w:val="24"/>
                <w:szCs w:val="24"/>
                <w:rtl/>
              </w:rPr>
              <w:t xml:space="preserve"> دقیقه </w:t>
            </w:r>
          </w:p>
        </w:tc>
        <w:tc>
          <w:tcPr>
            <w:tcW w:w="2017" w:type="dxa"/>
            <w:tcBorders>
              <w:top w:val="single" w:sz="12" w:space="0" w:color="8EAADB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E6478CA" w14:textId="77777777" w:rsidR="0064610B" w:rsidRDefault="00000000">
            <w:pPr>
              <w:spacing w:after="0"/>
              <w:ind w:right="134"/>
            </w:pPr>
            <w:r>
              <w:rPr>
                <w:color w:val="BFBFBF"/>
                <w:sz w:val="24"/>
                <w:szCs w:val="24"/>
                <w:rtl/>
              </w:rPr>
              <w:t xml:space="preserve">قرآن و خوشامدگویی </w:t>
            </w:r>
          </w:p>
        </w:tc>
      </w:tr>
      <w:tr w:rsidR="0064610B" w14:paraId="113A4020" w14:textId="77777777">
        <w:trPr>
          <w:trHeight w:val="391"/>
        </w:trPr>
        <w:tc>
          <w:tcPr>
            <w:tcW w:w="187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E6CDE90" w14:textId="56B1EFB9" w:rsidR="0064610B" w:rsidRDefault="009C0D1F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t>تسهیلگر</w:t>
            </w:r>
          </w:p>
        </w:tc>
        <w:tc>
          <w:tcPr>
            <w:tcW w:w="20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1A328C3" w14:textId="1D9D58C4" w:rsidR="0064610B" w:rsidRDefault="009C0D1F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t>معرفی تسهیلگر در فضای شوخی و انرژی مثبت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B5F6A47" w14:textId="54EEC1CC" w:rsidR="0064610B" w:rsidRDefault="009C0D1F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t>5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67CEA6D" w14:textId="0ABE72E4" w:rsidR="0064610B" w:rsidRDefault="006743A4">
            <w:pPr>
              <w:bidi w:val="0"/>
              <w:spacing w:after="0"/>
            </w:pPr>
            <w:r>
              <w:rPr>
                <w:rFonts w:hint="cs"/>
                <w:b/>
                <w:sz w:val="24"/>
                <w:rtl/>
              </w:rPr>
              <w:t xml:space="preserve">معرفی </w:t>
            </w:r>
            <w:r w:rsidR="009C0D1F">
              <w:rPr>
                <w:rFonts w:hint="cs"/>
                <w:b/>
                <w:sz w:val="24"/>
                <w:rtl/>
              </w:rPr>
              <w:t xml:space="preserve"> </w:t>
            </w:r>
            <w:r>
              <w:rPr>
                <w:rFonts w:hint="cs"/>
                <w:b/>
                <w:sz w:val="24"/>
                <w:rtl/>
              </w:rPr>
              <w:t xml:space="preserve">تسهیلگر </w:t>
            </w:r>
            <w:r w:rsidR="00000000">
              <w:rPr>
                <w:b/>
                <w:sz w:val="24"/>
              </w:rPr>
              <w:t xml:space="preserve"> </w:t>
            </w:r>
          </w:p>
        </w:tc>
      </w:tr>
      <w:tr w:rsidR="0064610B" w14:paraId="0867ABA8" w14:textId="77777777">
        <w:trPr>
          <w:trHeight w:val="389"/>
        </w:trPr>
        <w:tc>
          <w:tcPr>
            <w:tcW w:w="187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2BACE04" w14:textId="1A1683DE" w:rsidR="0064610B" w:rsidRDefault="009C0D1F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t>تسهیلگر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37E2061" w14:textId="32410154" w:rsidR="0064610B" w:rsidRDefault="009C0D1F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t xml:space="preserve">تشکر از بابت برنامه ریزی و همدلی بابت نگرانی ها 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8AD1A89" w14:textId="26508E3C" w:rsidR="0064610B" w:rsidRDefault="009C0D1F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t>5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3DFB677" w14:textId="5BFD7A7A" w:rsidR="0064610B" w:rsidRDefault="009C0D1F">
            <w:pPr>
              <w:bidi w:val="0"/>
              <w:spacing w:after="0"/>
            </w:pPr>
            <w:r>
              <w:rPr>
                <w:rFonts w:hint="cs"/>
                <w:b/>
                <w:sz w:val="24"/>
                <w:rtl/>
              </w:rPr>
              <w:t>قدردانی و همدلی با والدین</w:t>
            </w:r>
            <w:r w:rsidR="00000000">
              <w:rPr>
                <w:b/>
                <w:sz w:val="24"/>
              </w:rPr>
              <w:t xml:space="preserve"> </w:t>
            </w:r>
          </w:p>
        </w:tc>
      </w:tr>
      <w:tr w:rsidR="0064610B" w14:paraId="32217666" w14:textId="77777777">
        <w:trPr>
          <w:trHeight w:val="391"/>
        </w:trPr>
        <w:tc>
          <w:tcPr>
            <w:tcW w:w="187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C30F6E5" w14:textId="050A55BF" w:rsidR="0064610B" w:rsidRDefault="00612F6A" w:rsidP="00612F6A">
            <w:pPr>
              <w:bidi w:val="0"/>
              <w:spacing w:after="0"/>
              <w:jc w:val="center"/>
            </w:pPr>
            <w:r>
              <w:rPr>
                <w:rFonts w:hint="cs"/>
                <w:sz w:val="24"/>
                <w:rtl/>
              </w:rPr>
              <w:t>والدین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D7C5EC5" w14:textId="4CA48A85" w:rsidR="0064610B" w:rsidRDefault="00612F6A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t xml:space="preserve">والدین کوتاه و مفید خود را برای شناخت همدیگه معرفی کنند .تعداد افراد خانواده و کار و هر موضوعی در خصوص خود که دوست دارند در میان بگذارند 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74C9285" w14:textId="1B7C90F3" w:rsidR="0064610B" w:rsidRDefault="0007381F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t>15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9DC1D3" w14:textId="0C918AAB" w:rsidR="0064610B" w:rsidRDefault="00612F6A">
            <w:pPr>
              <w:bidi w:val="0"/>
              <w:spacing w:after="0"/>
            </w:pPr>
            <w:r>
              <w:rPr>
                <w:rFonts w:hint="cs"/>
                <w:b/>
                <w:sz w:val="24"/>
                <w:rtl/>
              </w:rPr>
              <w:t>درخواست از والدین برای معرفی خود</w:t>
            </w:r>
            <w:r w:rsidR="00000000">
              <w:rPr>
                <w:b/>
                <w:sz w:val="24"/>
              </w:rPr>
              <w:t xml:space="preserve"> </w:t>
            </w:r>
          </w:p>
        </w:tc>
      </w:tr>
      <w:tr w:rsidR="0064610B" w14:paraId="2C196C7B" w14:textId="77777777">
        <w:trPr>
          <w:trHeight w:val="392"/>
        </w:trPr>
        <w:tc>
          <w:tcPr>
            <w:tcW w:w="187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8C7EA1E" w14:textId="6824172D" w:rsidR="0064610B" w:rsidRDefault="00A166EE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t xml:space="preserve">تسهیلگر 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86D4A2E" w14:textId="5EC43DC9" w:rsidR="0064610B" w:rsidRDefault="00612F6A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t xml:space="preserve">چه برای فرزند میخواهند از نظر آموزش </w:t>
            </w:r>
            <w:r w:rsidR="00A166EE">
              <w:rPr>
                <w:rFonts w:hint="cs"/>
                <w:sz w:val="24"/>
                <w:rtl/>
              </w:rPr>
              <w:t xml:space="preserve">و دوست یابی با ارایه مثال </w:t>
            </w:r>
          </w:p>
        </w:tc>
        <w:tc>
          <w:tcPr>
            <w:tcW w:w="187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3C392EA" w14:textId="2726E18D" w:rsidR="0064610B" w:rsidRDefault="00A166EE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t>10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0E7EA6F" w14:textId="58B258DF" w:rsidR="0064610B" w:rsidRDefault="00612F6A">
            <w:pPr>
              <w:bidi w:val="0"/>
              <w:spacing w:after="0"/>
            </w:pPr>
            <w:r>
              <w:rPr>
                <w:rFonts w:hint="cs"/>
                <w:b/>
                <w:sz w:val="24"/>
                <w:rtl/>
              </w:rPr>
              <w:t xml:space="preserve">طرح سوال </w:t>
            </w:r>
            <w:r w:rsidR="00000000">
              <w:rPr>
                <w:b/>
                <w:sz w:val="24"/>
              </w:rPr>
              <w:t xml:space="preserve"> </w:t>
            </w:r>
          </w:p>
        </w:tc>
      </w:tr>
      <w:tr w:rsidR="0064610B" w14:paraId="15E2EBF8" w14:textId="77777777">
        <w:trPr>
          <w:trHeight w:val="389"/>
        </w:trPr>
        <w:tc>
          <w:tcPr>
            <w:tcW w:w="187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6638173" w14:textId="48878247" w:rsidR="0064610B" w:rsidRDefault="0007381F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t>نوشتن در برگه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269FFA8" w14:textId="3CA0EC60" w:rsidR="0064610B" w:rsidRDefault="00A166EE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t xml:space="preserve">بنویسید چه دغدغه هایی دارید و چه میتوانید انجام دهید .آموزش و دوست و همکاری با مدرسه و معلم 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7819292" w14:textId="5261D01D" w:rsidR="0064610B" w:rsidRDefault="00A166EE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t>10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0E0A9E8" w14:textId="109D0123" w:rsidR="0064610B" w:rsidRDefault="00A166EE">
            <w:pPr>
              <w:bidi w:val="0"/>
              <w:spacing w:after="0"/>
            </w:pPr>
            <w:r>
              <w:rPr>
                <w:rFonts w:hint="cs"/>
                <w:b/>
                <w:sz w:val="24"/>
                <w:rtl/>
              </w:rPr>
              <w:t xml:space="preserve">ارایه برگه </w:t>
            </w:r>
            <w:r w:rsidR="00000000">
              <w:rPr>
                <w:b/>
                <w:sz w:val="24"/>
              </w:rPr>
              <w:t xml:space="preserve"> </w:t>
            </w:r>
          </w:p>
        </w:tc>
      </w:tr>
      <w:tr w:rsidR="0064610B" w14:paraId="7176BA7B" w14:textId="77777777">
        <w:trPr>
          <w:trHeight w:val="391"/>
        </w:trPr>
        <w:tc>
          <w:tcPr>
            <w:tcW w:w="187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D8355E5" w14:textId="7F2E5461" w:rsidR="0064610B" w:rsidRDefault="00A166EE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t>والدین و تسهیلگر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28312FF" w14:textId="03418101" w:rsidR="0064610B" w:rsidRDefault="00A166EE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t xml:space="preserve">راجع به دغدغه ها و توانایی که در جهت رفع </w:t>
            </w:r>
            <w:r>
              <w:rPr>
                <w:rFonts w:hint="cs"/>
                <w:sz w:val="24"/>
                <w:rtl/>
              </w:rPr>
              <w:lastRenderedPageBreak/>
              <w:t xml:space="preserve">آن دارند و همراهی که با مدرسه و معلم میتوانند داشته باشند 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97CB48D" w14:textId="1F0C2DDD" w:rsidR="0064610B" w:rsidRDefault="0007381F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lastRenderedPageBreak/>
              <w:t>10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0275F10" w14:textId="079FE633" w:rsidR="0064610B" w:rsidRDefault="00A166EE">
            <w:pPr>
              <w:bidi w:val="0"/>
              <w:spacing w:after="0"/>
            </w:pPr>
            <w:r>
              <w:rPr>
                <w:rFonts w:hint="cs"/>
                <w:b/>
                <w:sz w:val="24"/>
                <w:rtl/>
              </w:rPr>
              <w:t xml:space="preserve">گفتگو </w:t>
            </w:r>
            <w:r w:rsidR="00000000">
              <w:rPr>
                <w:b/>
                <w:sz w:val="24"/>
              </w:rPr>
              <w:t xml:space="preserve"> </w:t>
            </w:r>
          </w:p>
        </w:tc>
      </w:tr>
      <w:tr w:rsidR="0064610B" w14:paraId="71CB0AE6" w14:textId="77777777">
        <w:trPr>
          <w:trHeight w:val="391"/>
        </w:trPr>
        <w:tc>
          <w:tcPr>
            <w:tcW w:w="187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2DD006F" w14:textId="65D17F1E" w:rsidR="0064610B" w:rsidRDefault="0007381F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t>والدین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36696FD" w14:textId="6EB55474" w:rsidR="0064610B" w:rsidRDefault="0007381F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t xml:space="preserve">گفتگو والدین و نماینده 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1BB3AB5" w14:textId="3AC8138D" w:rsidR="0064610B" w:rsidRDefault="0007381F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t>5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C80093" w14:textId="47867498" w:rsidR="0064610B" w:rsidRDefault="0007381F">
            <w:pPr>
              <w:bidi w:val="0"/>
              <w:spacing w:after="0"/>
            </w:pPr>
            <w:r>
              <w:rPr>
                <w:rFonts w:hint="cs"/>
                <w:b/>
                <w:sz w:val="24"/>
                <w:rtl/>
              </w:rPr>
              <w:t>انتخاب نماینده کلاس</w:t>
            </w:r>
            <w:r w:rsidR="00000000">
              <w:rPr>
                <w:b/>
                <w:sz w:val="24"/>
              </w:rPr>
              <w:t xml:space="preserve"> </w:t>
            </w:r>
          </w:p>
        </w:tc>
      </w:tr>
      <w:tr w:rsidR="0064610B" w14:paraId="51C27AF5" w14:textId="77777777">
        <w:trPr>
          <w:trHeight w:val="389"/>
        </w:trPr>
        <w:tc>
          <w:tcPr>
            <w:tcW w:w="187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56E115E" w14:textId="49318148" w:rsidR="0064610B" w:rsidRDefault="0007381F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t xml:space="preserve">تسهیلگر و والدین 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A9D07B5" w14:textId="55890A06" w:rsidR="0064610B" w:rsidRDefault="0007381F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t xml:space="preserve">مرور نکات و همدلی و قدردانی از والدین 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53D8C50" w14:textId="0D3FE08C" w:rsidR="0064610B" w:rsidRDefault="0007381F">
            <w:pPr>
              <w:bidi w:val="0"/>
              <w:spacing w:after="0"/>
            </w:pPr>
            <w:r>
              <w:rPr>
                <w:rFonts w:hint="cs"/>
                <w:sz w:val="24"/>
                <w:rtl/>
              </w:rPr>
              <w:t>10</w:t>
            </w:r>
            <w:r w:rsidR="00000000">
              <w:rPr>
                <w:sz w:val="24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153C9F93" w14:textId="2226D4F6" w:rsidR="0064610B" w:rsidRDefault="0007381F">
            <w:pPr>
              <w:bidi w:val="0"/>
              <w:spacing w:after="0"/>
            </w:pPr>
            <w:r>
              <w:rPr>
                <w:rFonts w:hint="cs"/>
                <w:b/>
                <w:sz w:val="24"/>
                <w:rtl/>
              </w:rPr>
              <w:t xml:space="preserve">جمع بندی </w:t>
            </w:r>
            <w:r w:rsidR="00000000">
              <w:rPr>
                <w:b/>
                <w:sz w:val="24"/>
              </w:rPr>
              <w:t xml:space="preserve"> </w:t>
            </w:r>
          </w:p>
        </w:tc>
      </w:tr>
    </w:tbl>
    <w:p w14:paraId="2CF3D775" w14:textId="77777777" w:rsidR="0064610B" w:rsidRDefault="00000000">
      <w:pPr>
        <w:bidi w:val="0"/>
        <w:spacing w:after="3973"/>
        <w:ind w:right="91"/>
      </w:pPr>
      <w:r>
        <w:rPr>
          <w:sz w:val="24"/>
        </w:rPr>
        <w:t xml:space="preserve"> </w:t>
      </w:r>
    </w:p>
    <w:p w14:paraId="219D5DCD" w14:textId="77777777" w:rsidR="0064610B" w:rsidRDefault="00000000">
      <w:pPr>
        <w:bidi w:val="0"/>
        <w:spacing w:after="36"/>
        <w:ind w:left="-122"/>
        <w:jc w:val="left"/>
      </w:pPr>
      <w:r>
        <w:rPr>
          <w:sz w:val="24"/>
        </w:rPr>
        <w:t xml:space="preserve"> </w:t>
      </w:r>
      <w:r>
        <w:t>1</w:t>
      </w:r>
    </w:p>
    <w:p w14:paraId="2D244117" w14:textId="77777777" w:rsidR="0064610B" w:rsidRDefault="00000000">
      <w:pPr>
        <w:bidi w:val="0"/>
        <w:spacing w:after="0"/>
        <w:ind w:right="65"/>
      </w:pPr>
      <w:r>
        <w:rPr>
          <w:sz w:val="24"/>
        </w:rPr>
        <w:t xml:space="preserve"> </w:t>
      </w:r>
    </w:p>
    <w:sectPr w:rsidR="0064610B">
      <w:pgSz w:w="12240" w:h="15840"/>
      <w:pgMar w:top="1440" w:right="1435" w:bottom="1440" w:left="144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D4C7F"/>
    <w:multiLevelType w:val="hybridMultilevel"/>
    <w:tmpl w:val="F7B816A2"/>
    <w:lvl w:ilvl="0" w:tplc="99EC9C24">
      <w:start w:val="1"/>
      <w:numFmt w:val="decimal"/>
      <w:lvlText w:val="%1-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4DDB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2C6E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A6FE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A77C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56CCF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5270F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6347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2EC4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600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0B"/>
    <w:rsid w:val="0007381F"/>
    <w:rsid w:val="00612F6A"/>
    <w:rsid w:val="0064610B"/>
    <w:rsid w:val="006743A4"/>
    <w:rsid w:val="009C0D1F"/>
    <w:rsid w:val="00A166EE"/>
    <w:rsid w:val="00C4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997DD"/>
  <w15:docId w15:val="{8EAD506C-7DAA-45CD-93BE-8557B923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ahmadiyazd_malihe@yahoo.com</cp:lastModifiedBy>
  <cp:revision>2</cp:revision>
  <dcterms:created xsi:type="dcterms:W3CDTF">2022-09-21T09:32:00Z</dcterms:created>
  <dcterms:modified xsi:type="dcterms:W3CDTF">2022-09-21T09:32:00Z</dcterms:modified>
</cp:coreProperties>
</file>