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0230" w14:textId="77777777" w:rsidR="0050056B" w:rsidRDefault="00000000">
      <w:pPr>
        <w:spacing w:after="240"/>
        <w:ind w:left="3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F4FA40" wp14:editId="6E315272">
                <wp:simplePos x="0" y="0"/>
                <wp:positionH relativeFrom="column">
                  <wp:posOffset>-419404</wp:posOffset>
                </wp:positionH>
                <wp:positionV relativeFrom="paragraph">
                  <wp:posOffset>-482128</wp:posOffset>
                </wp:positionV>
                <wp:extent cx="1368552" cy="1350264"/>
                <wp:effectExtent l="0" t="0" r="0" b="0"/>
                <wp:wrapSquare wrapText="bothSides"/>
                <wp:docPr id="1916" name="Group 1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8552" cy="1350264"/>
                          <a:chOff x="0" y="0"/>
                          <a:chExt cx="1368552" cy="135026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552" cy="1350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195834"/>
                            <a:ext cx="781050" cy="76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16" style="width:107.76pt;height:106.32pt;position:absolute;mso-position-horizontal-relative:text;mso-position-horizontal:absolute;margin-left:-33.024pt;mso-position-vertical-relative:text;margin-top:-37.9629pt;" coordsize="13685,13502">
                <v:shape id="Picture 7" style="position:absolute;width:13685;height:13502;left:0;top:0;" filled="f">
                  <v:imagedata r:id="rId6"/>
                </v:shape>
                <v:shape id="Picture 9" style="position:absolute;width:7810;height:7620;left:1950;top:1958;" filled="f">
                  <v:imagedata r:id="rId7"/>
                </v:shape>
                <w10:wrap type="square"/>
              </v:group>
            </w:pict>
          </mc:Fallback>
        </mc:AlternateContent>
      </w:r>
      <w:r>
        <w:rPr>
          <w:b/>
          <w:bCs/>
          <w:sz w:val="24"/>
          <w:szCs w:val="24"/>
          <w:rtl/>
        </w:rPr>
        <w:t xml:space="preserve">دستبرگ «نقشه تسهیلگری من» </w:t>
      </w:r>
    </w:p>
    <w:p w14:paraId="3ED1F0BC" w14:textId="77777777" w:rsidR="0050056B" w:rsidRDefault="00000000">
      <w:pPr>
        <w:bidi w:val="0"/>
        <w:spacing w:after="226"/>
        <w:ind w:right="64"/>
      </w:pPr>
      <w:r>
        <w:rPr>
          <w:sz w:val="24"/>
        </w:rPr>
        <w:t xml:space="preserve"> </w:t>
      </w:r>
    </w:p>
    <w:p w14:paraId="170D3B89" w14:textId="77777777" w:rsidR="0050056B" w:rsidRDefault="00000000">
      <w:pPr>
        <w:spacing w:after="229"/>
        <w:ind w:left="-1" w:hanging="10"/>
        <w:jc w:val="left"/>
      </w:pPr>
      <w:r>
        <w:rPr>
          <w:sz w:val="24"/>
          <w:szCs w:val="24"/>
          <w:rtl/>
        </w:rPr>
        <w:t xml:space="preserve">چه گروهی را برای تسهیلگری انتخاب کرده اید؟  </w:t>
      </w:r>
    </w:p>
    <w:p w14:paraId="71B1A513" w14:textId="77777777" w:rsidR="0050056B" w:rsidRDefault="00000000">
      <w:pPr>
        <w:bidi w:val="0"/>
        <w:spacing w:after="0"/>
        <w:ind w:right="64"/>
      </w:pPr>
      <w:r>
        <w:rPr>
          <w:sz w:val="24"/>
        </w:rPr>
        <w:t xml:space="preserve"> </w:t>
      </w:r>
    </w:p>
    <w:p w14:paraId="4716AD7B" w14:textId="65F779CA" w:rsidR="0050056B" w:rsidRDefault="00D31608" w:rsidP="00D31608">
      <w:pPr>
        <w:bidi w:val="0"/>
        <w:spacing w:after="21"/>
        <w:ind w:right="-45"/>
        <w:jc w:val="left"/>
      </w:pPr>
      <w:r>
        <w:rPr>
          <w:rFonts w:hint="cs"/>
          <w:noProof/>
          <w:rtl/>
        </w:rPr>
        <w:t xml:space="preserve">والدین همکلاسی های پسرم </w:t>
      </w:r>
      <w:r w:rsidR="00000000">
        <w:rPr>
          <w:noProof/>
        </w:rPr>
        <mc:AlternateContent>
          <mc:Choice Requires="wpg">
            <w:drawing>
              <wp:inline distT="0" distB="0" distL="0" distR="0" wp14:anchorId="7534E083" wp14:editId="08960099">
                <wp:extent cx="5975350" cy="31750"/>
                <wp:effectExtent l="0" t="0" r="0" b="0"/>
                <wp:docPr id="1922" name="Group 1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288" name="Shape 288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2" style="width:470.5pt;height:2.5pt;mso-position-horizontal-relative:char;mso-position-vertical-relative:line" coordsize="59753,317">
                <v:shape id="Shape 288" style="position:absolute;width:59753;height:317;left:0;top:0;" coordsize="5975350,31750" path="m0,0l5975350,317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</w:p>
    <w:p w14:paraId="4C0A30F5" w14:textId="77777777" w:rsidR="0050056B" w:rsidRDefault="00000000">
      <w:pPr>
        <w:bidi w:val="0"/>
        <w:spacing w:after="228"/>
        <w:ind w:right="64"/>
      </w:pPr>
      <w:r>
        <w:rPr>
          <w:sz w:val="24"/>
        </w:rPr>
        <w:t xml:space="preserve"> </w:t>
      </w:r>
    </w:p>
    <w:p w14:paraId="3E0508B6" w14:textId="77777777" w:rsidR="0050056B" w:rsidRDefault="00000000">
      <w:pPr>
        <w:spacing w:after="229"/>
        <w:ind w:left="-1" w:hanging="10"/>
        <w:jc w:val="left"/>
      </w:pPr>
      <w:r>
        <w:rPr>
          <w:sz w:val="24"/>
          <w:szCs w:val="24"/>
          <w:rtl/>
        </w:rPr>
        <w:t xml:space="preserve">این گروه برای شما که هستند؟ چه فکرها و ذهنیت ها و فرضیه هایی درباره این گروه دارید؟ دو خط درباره آن بنویسید. </w:t>
      </w:r>
    </w:p>
    <w:p w14:paraId="622C028F" w14:textId="77777777" w:rsidR="0050056B" w:rsidRDefault="00000000">
      <w:pPr>
        <w:bidi w:val="0"/>
        <w:spacing w:after="0"/>
        <w:ind w:right="64"/>
      </w:pPr>
      <w:r>
        <w:rPr>
          <w:sz w:val="24"/>
        </w:rPr>
        <w:t xml:space="preserve"> </w:t>
      </w:r>
    </w:p>
    <w:p w14:paraId="4D6B1CFD" w14:textId="4CC6C199" w:rsidR="0050056B" w:rsidRDefault="00D31608">
      <w:pPr>
        <w:bidi w:val="0"/>
        <w:spacing w:after="164"/>
        <w:ind w:left="-98"/>
        <w:jc w:val="left"/>
      </w:pPr>
      <w:r>
        <w:rPr>
          <w:rFonts w:hint="cs"/>
          <w:noProof/>
          <w:rtl/>
        </w:rPr>
        <w:t xml:space="preserve">انسانهایی که در تربیت فرزندان خود و حتی غیر مستقیم فرزند من نقش دارند .ممکنه گروهی نسبت به یکسری مسایل </w:t>
      </w:r>
      <w:r w:rsidR="00000000">
        <w:rPr>
          <w:noProof/>
        </w:rPr>
        <mc:AlternateContent>
          <mc:Choice Requires="wpg">
            <w:drawing>
              <wp:inline distT="0" distB="0" distL="0" distR="0" wp14:anchorId="7DA19C8F" wp14:editId="3C0015E2">
                <wp:extent cx="5975350" cy="31750"/>
                <wp:effectExtent l="0" t="0" r="0" b="0"/>
                <wp:docPr id="1917" name="Group 1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283" name="Shape 283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7" style="width:470.5pt;height:2.5pt;mso-position-horizontal-relative:char;mso-position-vertical-relative:line" coordsize="59753,317">
                <v:shape id="Shape 283" style="position:absolute;width:59753;height:317;left:0;top:0;" coordsize="5975350,31750" path="m0,0l5975350,317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</w:p>
    <w:p w14:paraId="2143E51D" w14:textId="77777777" w:rsidR="0050056B" w:rsidRDefault="00000000">
      <w:pPr>
        <w:bidi w:val="0"/>
        <w:spacing w:after="228"/>
        <w:ind w:right="64"/>
      </w:pPr>
      <w:r>
        <w:rPr>
          <w:sz w:val="24"/>
        </w:rPr>
        <w:t xml:space="preserve"> </w:t>
      </w:r>
    </w:p>
    <w:p w14:paraId="44B93CC9" w14:textId="4FD72419" w:rsidR="0050056B" w:rsidRDefault="00D31608">
      <w:pPr>
        <w:bidi w:val="0"/>
        <w:spacing w:after="226"/>
        <w:ind w:left="-53" w:right="-45"/>
      </w:pPr>
      <w:r>
        <w:rPr>
          <w:rFonts w:hint="cs"/>
          <w:noProof/>
          <w:rtl/>
        </w:rPr>
        <w:t>حساسیت و یا تعصب خاصی داشته باشند و فرزندان خود را زیر نظر خود دارند یا متعادل و یا افراطی و یا بی تفاوت .همراه با نگرش ها</w:t>
      </w:r>
      <w:r w:rsidR="009A192E">
        <w:rPr>
          <w:rFonts w:hint="cs"/>
          <w:noProof/>
          <w:rtl/>
        </w:rPr>
        <w:t xml:space="preserve">ی مختلف </w:t>
      </w:r>
      <w:r w:rsidR="00000000">
        <w:rPr>
          <w:noProof/>
        </w:rPr>
        <mc:AlternateContent>
          <mc:Choice Requires="wpg">
            <w:drawing>
              <wp:inline distT="0" distB="0" distL="0" distR="0" wp14:anchorId="6A54435C" wp14:editId="3DA90C78">
                <wp:extent cx="5975350" cy="31750"/>
                <wp:effectExtent l="0" t="0" r="0" b="0"/>
                <wp:docPr id="1918" name="Group 1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284" name="Shape 284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8" style="width:470.5pt;height:2.5pt;mso-position-horizontal-relative:char;mso-position-vertical-relative:line" coordsize="59753,317">
                <v:shape id="Shape 284" style="position:absolute;width:59753;height:317;left:0;top:0;" coordsize="5975350,31750" path="m0,0l5975350,317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  <w:r w:rsidR="00000000">
        <w:rPr>
          <w:sz w:val="24"/>
        </w:rPr>
        <w:t xml:space="preserve"> </w:t>
      </w:r>
    </w:p>
    <w:p w14:paraId="115DCE27" w14:textId="77777777" w:rsidR="0050056B" w:rsidRDefault="00000000">
      <w:pPr>
        <w:spacing w:after="229"/>
        <w:ind w:left="-1" w:hanging="10"/>
        <w:jc w:val="left"/>
      </w:pPr>
      <w:r>
        <w:rPr>
          <w:sz w:val="24"/>
          <w:szCs w:val="24"/>
          <w:rtl/>
        </w:rPr>
        <w:t xml:space="preserve"> دنیای تسهیلگری شما شامل چه نیت هایی است؟ چه نیت هایی برای تسهیلگری این گروه دارید؟  </w:t>
      </w:r>
    </w:p>
    <w:p w14:paraId="56BA6D8E" w14:textId="77777777" w:rsidR="0050056B" w:rsidRDefault="00000000">
      <w:pPr>
        <w:bidi w:val="0"/>
        <w:spacing w:after="0"/>
        <w:ind w:right="64"/>
      </w:pPr>
      <w:r>
        <w:rPr>
          <w:sz w:val="24"/>
        </w:rPr>
        <w:t xml:space="preserve"> </w:t>
      </w:r>
    </w:p>
    <w:p w14:paraId="4909D40D" w14:textId="3A3896A7" w:rsidR="0050056B" w:rsidRDefault="009A192E">
      <w:pPr>
        <w:bidi w:val="0"/>
        <w:spacing w:after="104"/>
        <w:ind w:left="-53" w:right="-45"/>
        <w:jc w:val="left"/>
      </w:pPr>
      <w:r>
        <w:rPr>
          <w:rFonts w:hint="cs"/>
          <w:noProof/>
          <w:rtl/>
        </w:rPr>
        <w:t xml:space="preserve">ابراز  و همدلی و شکوفایی و توانمندی .همدلی و پذیرش و امکان شکوفایی و توانمندی و همراهی </w:t>
      </w:r>
      <w:r w:rsidR="00000000">
        <w:rPr>
          <w:noProof/>
        </w:rPr>
        <mc:AlternateContent>
          <mc:Choice Requires="wpg">
            <w:drawing>
              <wp:inline distT="0" distB="0" distL="0" distR="0" wp14:anchorId="19502E97" wp14:editId="341805E9">
                <wp:extent cx="5975350" cy="31750"/>
                <wp:effectExtent l="0" t="0" r="0" b="0"/>
                <wp:docPr id="1919" name="Group 1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285" name="Shape 285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9" style="width:470.5pt;height:2.5pt;mso-position-horizontal-relative:char;mso-position-vertical-relative:line" coordsize="59753,317">
                <v:shape id="Shape 285" style="position:absolute;width:59753;height:317;left:0;top:0;" coordsize="5975350,31750" path="m0,0l5975350,317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</w:p>
    <w:p w14:paraId="1918CD0B" w14:textId="77777777" w:rsidR="0050056B" w:rsidRDefault="00000000">
      <w:pPr>
        <w:bidi w:val="0"/>
        <w:spacing w:after="226"/>
        <w:ind w:right="64"/>
      </w:pPr>
      <w:r>
        <w:rPr>
          <w:sz w:val="24"/>
        </w:rPr>
        <w:t xml:space="preserve"> </w:t>
      </w:r>
    </w:p>
    <w:p w14:paraId="677EDC10" w14:textId="77777777" w:rsidR="0050056B" w:rsidRDefault="00000000">
      <w:pPr>
        <w:spacing w:after="229"/>
        <w:ind w:left="-1" w:hanging="10"/>
        <w:jc w:val="left"/>
      </w:pPr>
      <w:r>
        <w:rPr>
          <w:sz w:val="24"/>
          <w:szCs w:val="24"/>
          <w:rtl/>
        </w:rPr>
        <w:t xml:space="preserve">چه فرصت هایی برای تسهیلگری این گروه می بینید؟  </w:t>
      </w:r>
    </w:p>
    <w:p w14:paraId="08CD2D14" w14:textId="77777777" w:rsidR="0050056B" w:rsidRDefault="00000000">
      <w:pPr>
        <w:bidi w:val="0"/>
        <w:spacing w:after="0"/>
        <w:ind w:right="64"/>
      </w:pPr>
      <w:r>
        <w:rPr>
          <w:sz w:val="24"/>
        </w:rPr>
        <w:t xml:space="preserve"> </w:t>
      </w:r>
    </w:p>
    <w:p w14:paraId="424714E2" w14:textId="504A4F99" w:rsidR="0050056B" w:rsidRDefault="009A192E">
      <w:pPr>
        <w:bidi w:val="0"/>
        <w:spacing w:after="57"/>
        <w:ind w:left="-93" w:right="-5"/>
        <w:jc w:val="left"/>
      </w:pPr>
      <w:r>
        <w:rPr>
          <w:rFonts w:hint="cs"/>
          <w:noProof/>
          <w:rtl/>
        </w:rPr>
        <w:t xml:space="preserve">فرصت پزیرش همدیگه و افزایش آگاهی نسبت به نیت امسال و همراهی با هم در دنیای بی تفاوت نبودن </w:t>
      </w:r>
      <w:r w:rsidR="00000000">
        <w:rPr>
          <w:noProof/>
        </w:rPr>
        <mc:AlternateContent>
          <mc:Choice Requires="wpg">
            <w:drawing>
              <wp:inline distT="0" distB="0" distL="0" distR="0" wp14:anchorId="18A7982F" wp14:editId="7086030F">
                <wp:extent cx="5975350" cy="31750"/>
                <wp:effectExtent l="0" t="0" r="0" b="0"/>
                <wp:docPr id="1920" name="Group 1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286" name="Shape 286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0" style="width:470.5pt;height:2.5pt;mso-position-horizontal-relative:char;mso-position-vertical-relative:line" coordsize="59753,317">
                <v:shape id="Shape 286" style="position:absolute;width:59753;height:317;left:0;top:0;" coordsize="5975350,31750" path="m0,0l5975350,317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</w:p>
    <w:p w14:paraId="3BF8F9EB" w14:textId="77777777" w:rsidR="0050056B" w:rsidRDefault="00000000">
      <w:pPr>
        <w:bidi w:val="0"/>
        <w:spacing w:after="228"/>
        <w:ind w:right="64"/>
      </w:pPr>
      <w:r>
        <w:rPr>
          <w:color w:val="BFBFBF"/>
          <w:sz w:val="24"/>
        </w:rPr>
        <w:t xml:space="preserve"> </w:t>
      </w:r>
    </w:p>
    <w:p w14:paraId="599881B7" w14:textId="77777777" w:rsidR="0050056B" w:rsidRDefault="00000000">
      <w:pPr>
        <w:spacing w:after="0" w:line="446" w:lineRule="auto"/>
        <w:ind w:left="-3" w:right="960" w:hanging="10"/>
        <w:jc w:val="left"/>
      </w:pPr>
      <w:r>
        <w:rPr>
          <w:color w:val="BFBFBF"/>
          <w:sz w:val="24"/>
          <w:szCs w:val="24"/>
          <w:rtl/>
        </w:rPr>
        <w:t xml:space="preserve">مثلا: ماهی یک جلسه کتابخوانی، هر دو هفته یک بار یک دورهمی خانوادگی، هفته ای یک بار جلسه گروهی  </w:t>
      </w:r>
      <w:r>
        <w:rPr>
          <w:sz w:val="24"/>
          <w:szCs w:val="24"/>
          <w:rtl/>
        </w:rPr>
        <w:t xml:space="preserve">چه موانعی برای تسهیلگری این گروه دارید؟  </w:t>
      </w:r>
    </w:p>
    <w:p w14:paraId="4AB51F0C" w14:textId="77777777" w:rsidR="0050056B" w:rsidRDefault="00000000">
      <w:pPr>
        <w:bidi w:val="0"/>
        <w:spacing w:after="0"/>
        <w:ind w:right="64"/>
      </w:pPr>
      <w:r>
        <w:rPr>
          <w:sz w:val="24"/>
        </w:rPr>
        <w:t xml:space="preserve"> </w:t>
      </w:r>
    </w:p>
    <w:p w14:paraId="2174F9D6" w14:textId="68BC287D" w:rsidR="0050056B" w:rsidRDefault="009A192E">
      <w:pPr>
        <w:bidi w:val="0"/>
        <w:spacing w:after="44"/>
        <w:ind w:left="-53" w:right="-45"/>
        <w:jc w:val="left"/>
      </w:pPr>
      <w:r>
        <w:rPr>
          <w:rFonts w:hint="cs"/>
          <w:noProof/>
          <w:rtl/>
        </w:rPr>
        <w:t xml:space="preserve">همراهی نکردن مدرسه  و والدین و  جدی نگرفتن و فرصت شنیدن رو سلب کردن  </w:t>
      </w:r>
      <w:r w:rsidR="00000000">
        <w:rPr>
          <w:noProof/>
        </w:rPr>
        <mc:AlternateContent>
          <mc:Choice Requires="wpg">
            <w:drawing>
              <wp:inline distT="0" distB="0" distL="0" distR="0" wp14:anchorId="60305B4C" wp14:editId="3A2B4E66">
                <wp:extent cx="5975350" cy="31750"/>
                <wp:effectExtent l="0" t="0" r="0" b="0"/>
                <wp:docPr id="1921" name="Group 1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287" name="Shape 287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1" style="width:470.5pt;height:2.5pt;mso-position-horizontal-relative:char;mso-position-vertical-relative:line" coordsize="59753,317">
                <v:shape id="Shape 287" style="position:absolute;width:59753;height:317;left:0;top:0;" coordsize="5975350,31750" path="m0,0l5975350,317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</w:p>
    <w:p w14:paraId="1FA13E7E" w14:textId="77777777" w:rsidR="0050056B" w:rsidRDefault="00000000">
      <w:pPr>
        <w:bidi w:val="0"/>
        <w:spacing w:after="224"/>
        <w:ind w:right="64"/>
      </w:pPr>
      <w:r>
        <w:rPr>
          <w:sz w:val="24"/>
        </w:rPr>
        <w:t xml:space="preserve"> </w:t>
      </w:r>
    </w:p>
    <w:p w14:paraId="07E720A6" w14:textId="77777777" w:rsidR="0050056B" w:rsidRDefault="00000000">
      <w:pPr>
        <w:spacing w:after="132" w:line="317" w:lineRule="auto"/>
        <w:ind w:left="-3" w:right="-15" w:hanging="10"/>
        <w:jc w:val="left"/>
      </w:pPr>
      <w:r>
        <w:rPr>
          <w:color w:val="BFBFBF"/>
          <w:sz w:val="24"/>
          <w:szCs w:val="24"/>
          <w:rtl/>
        </w:rPr>
        <w:lastRenderedPageBreak/>
        <w:t xml:space="preserve">مثلا: ممکنه من را خیلی تحویل نگیرند، من خیلی حساسم در ارتباط با این ها ، قبولم ندارند، ساختارهای سازمان اجازه تسهیلگری به من نمیده و ...  </w:t>
      </w:r>
    </w:p>
    <w:p w14:paraId="48DC2E9C" w14:textId="77777777" w:rsidR="0050056B" w:rsidRDefault="00000000">
      <w:pPr>
        <w:bidi w:val="0"/>
        <w:spacing w:after="0"/>
        <w:ind w:right="82"/>
      </w:pPr>
      <w:r>
        <w:t xml:space="preserve"> </w:t>
      </w:r>
    </w:p>
    <w:sectPr w:rsidR="0050056B">
      <w:pgSz w:w="12240" w:h="15840"/>
      <w:pgMar w:top="1440" w:right="1435" w:bottom="1440" w:left="1493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6B"/>
    <w:rsid w:val="0050056B"/>
    <w:rsid w:val="005E1BB0"/>
    <w:rsid w:val="009A192E"/>
    <w:rsid w:val="00D3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83B52"/>
  <w15:docId w15:val="{0C6C2D70-8E19-41A4-B6EE-A1BB44BA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ahmadiyazd_malihe@yahoo.com</cp:lastModifiedBy>
  <cp:revision>2</cp:revision>
  <dcterms:created xsi:type="dcterms:W3CDTF">2022-09-21T09:53:00Z</dcterms:created>
  <dcterms:modified xsi:type="dcterms:W3CDTF">2022-09-21T09:53:00Z</dcterms:modified>
</cp:coreProperties>
</file>